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25199867" w14:textId="77777777" w:rsidR="003A2C0F" w:rsidRDefault="003A2C0F" w:rsidP="003A2C0F">
      <w:r>
        <w:t>pentru interior</w:t>
      </w:r>
    </w:p>
    <w:p w14:paraId="61F8630F" w14:textId="77777777" w:rsidR="003A2C0F" w:rsidRDefault="003A2C0F" w:rsidP="003A2C0F">
      <w:r>
        <w:t>1 buc LED multicolor</w:t>
      </w:r>
    </w:p>
    <w:p w14:paraId="10FD26C5" w14:textId="77777777" w:rsidR="003A2C0F" w:rsidRDefault="003A2C0F" w:rsidP="003A2C0F">
      <w:r>
        <w:t>autoadeziv, pentru interior</w:t>
      </w:r>
    </w:p>
    <w:p w14:paraId="37634C3E" w14:textId="5AC511C1" w:rsidR="00481B83" w:rsidRPr="00C34403" w:rsidRDefault="003A2C0F" w:rsidP="003A2C0F">
      <w:r>
        <w:t>alimentare: 2 baterii CR2032 (3 V) (incluse)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83F6D"/>
    <w:rsid w:val="001C50C0"/>
    <w:rsid w:val="003A2C0F"/>
    <w:rsid w:val="00481B83"/>
    <w:rsid w:val="004B351D"/>
    <w:rsid w:val="005B1510"/>
    <w:rsid w:val="00816554"/>
    <w:rsid w:val="00A611AC"/>
    <w:rsid w:val="00B162EF"/>
    <w:rsid w:val="00B24935"/>
    <w:rsid w:val="00BD7705"/>
    <w:rsid w:val="00C34403"/>
    <w:rsid w:val="00D3266B"/>
    <w:rsid w:val="00D70929"/>
    <w:rsid w:val="00E2450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10</cp:revision>
  <dcterms:created xsi:type="dcterms:W3CDTF">2022-06-28T11:06:00Z</dcterms:created>
  <dcterms:modified xsi:type="dcterms:W3CDTF">2023-01-31T12:40:00Z</dcterms:modified>
</cp:coreProperties>
</file>